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A1" w:rsidRDefault="00BD6AA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D6AA1" w:rsidRDefault="00BD6AA1">
      <w:pPr>
        <w:pStyle w:val="ConsPlusNormal"/>
        <w:ind w:firstLine="540"/>
        <w:jc w:val="both"/>
        <w:outlineLvl w:val="0"/>
      </w:pPr>
    </w:p>
    <w:p w:rsidR="00BD6AA1" w:rsidRDefault="00BD6A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6AA1" w:rsidRDefault="00BD6AA1">
      <w:pPr>
        <w:pStyle w:val="ConsPlusTitle"/>
        <w:jc w:val="center"/>
      </w:pPr>
    </w:p>
    <w:p w:rsidR="00BD6AA1" w:rsidRDefault="00BD6AA1">
      <w:pPr>
        <w:pStyle w:val="ConsPlusTitle"/>
        <w:jc w:val="center"/>
      </w:pPr>
      <w:r>
        <w:t>РАСПОРЯЖЕНИЕ</w:t>
      </w:r>
    </w:p>
    <w:p w:rsidR="00BD6AA1" w:rsidRDefault="00BD6AA1">
      <w:pPr>
        <w:pStyle w:val="ConsPlusTitle"/>
        <w:jc w:val="center"/>
      </w:pPr>
      <w:r>
        <w:t>от 13 июля 2018 г. N 1451-р</w:t>
      </w:r>
    </w:p>
    <w:p w:rsidR="00BD6AA1" w:rsidRDefault="00BD6A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6A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A1" w:rsidRDefault="00BD6A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A1" w:rsidRDefault="00BD6A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AA1" w:rsidRDefault="00BD6A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6AA1" w:rsidRDefault="00BD6A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6AA1" w:rsidRDefault="00BD6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8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9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BD6AA1" w:rsidRDefault="00BD6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0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1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12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BD6AA1" w:rsidRDefault="00BD6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13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14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15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,</w:t>
            </w:r>
          </w:p>
          <w:p w:rsidR="00BD6AA1" w:rsidRDefault="00BD6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16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06.06.2022 </w:t>
            </w:r>
            <w:hyperlink r:id="rId17">
              <w:r>
                <w:rPr>
                  <w:color w:val="0000FF"/>
                </w:rPr>
                <w:t>N 1464-р</w:t>
              </w:r>
            </w:hyperlink>
            <w:r>
              <w:rPr>
                <w:color w:val="392C69"/>
              </w:rPr>
              <w:t xml:space="preserve">, от 19.08.2022 </w:t>
            </w:r>
            <w:hyperlink r:id="rId18">
              <w:r>
                <w:rPr>
                  <w:color w:val="0000FF"/>
                </w:rPr>
                <w:t>N 2334-р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A1" w:rsidRDefault="00BD6AA1">
            <w:pPr>
              <w:pStyle w:val="ConsPlusNormal"/>
            </w:pPr>
          </w:p>
        </w:tc>
      </w:tr>
    </w:tbl>
    <w:p w:rsidR="00BD6AA1" w:rsidRDefault="00BD6AA1">
      <w:pPr>
        <w:pStyle w:val="ConsPlusNormal"/>
        <w:jc w:val="center"/>
      </w:pPr>
    </w:p>
    <w:p w:rsidR="00BD6AA1" w:rsidRDefault="00BD6AA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19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30">
        <w:r>
          <w:rPr>
            <w:color w:val="0000FF"/>
          </w:rPr>
          <w:t>перечень</w:t>
        </w:r>
      </w:hyperlink>
      <w:r>
        <w:t xml:space="preserve"> 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"О контрактной системе в сфере закупок товаров, работ</w:t>
      </w:r>
      <w:proofErr w:type="gramEnd"/>
      <w:r>
        <w:t>, услуг для обеспечения государственных и муниципальных нужд" электронных процедур.</w:t>
      </w:r>
    </w:p>
    <w:p w:rsidR="00BD6AA1" w:rsidRDefault="00BD6AA1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Правительства РФ от 21.01.2022 N 50-р)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2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20 декабря 2021 г. N 2369 "О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Правительства Российской Федерации</w:t>
      </w:r>
      <w:proofErr w:type="gramEnd"/>
      <w:r>
        <w:t xml:space="preserve">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30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BD6AA1" w:rsidRDefault="00BD6AA1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распоряжения</w:t>
        </w:r>
      </w:hyperlink>
      <w:r>
        <w:t xml:space="preserve"> Правительства РФ от 21.01.2022 N 50-р)</w:t>
      </w:r>
    </w:p>
    <w:p w:rsidR="00BD6AA1" w:rsidRDefault="00BD6AA1">
      <w:pPr>
        <w:pStyle w:val="ConsPlusNormal"/>
        <w:ind w:firstLine="540"/>
        <w:jc w:val="both"/>
      </w:pPr>
    </w:p>
    <w:p w:rsidR="00BD6AA1" w:rsidRDefault="00BD6AA1">
      <w:pPr>
        <w:pStyle w:val="ConsPlusNormal"/>
        <w:jc w:val="right"/>
      </w:pPr>
      <w:r>
        <w:t>Председатель Правительства</w:t>
      </w:r>
    </w:p>
    <w:p w:rsidR="00BD6AA1" w:rsidRDefault="00BD6AA1">
      <w:pPr>
        <w:pStyle w:val="ConsPlusNormal"/>
        <w:jc w:val="right"/>
      </w:pPr>
      <w:r>
        <w:t>Российской Федерации</w:t>
      </w:r>
    </w:p>
    <w:p w:rsidR="00BD6AA1" w:rsidRDefault="00BD6AA1">
      <w:pPr>
        <w:pStyle w:val="ConsPlusNormal"/>
        <w:jc w:val="right"/>
      </w:pPr>
      <w:r>
        <w:t>Д.МЕДВЕДЕВ</w:t>
      </w:r>
    </w:p>
    <w:p w:rsidR="00BD6AA1" w:rsidRDefault="00BD6AA1">
      <w:pPr>
        <w:pStyle w:val="ConsPlusNormal"/>
        <w:ind w:firstLine="540"/>
        <w:jc w:val="both"/>
      </w:pPr>
    </w:p>
    <w:p w:rsidR="00BD6AA1" w:rsidRDefault="00BD6AA1">
      <w:pPr>
        <w:pStyle w:val="ConsPlusNormal"/>
        <w:ind w:firstLine="540"/>
        <w:jc w:val="both"/>
      </w:pPr>
    </w:p>
    <w:p w:rsidR="00BD6AA1" w:rsidRDefault="00BD6AA1">
      <w:pPr>
        <w:pStyle w:val="ConsPlusNormal"/>
        <w:ind w:firstLine="540"/>
        <w:jc w:val="both"/>
      </w:pPr>
    </w:p>
    <w:p w:rsidR="00BD6AA1" w:rsidRDefault="00BD6AA1">
      <w:pPr>
        <w:pStyle w:val="ConsPlusNormal"/>
        <w:ind w:firstLine="540"/>
        <w:jc w:val="both"/>
      </w:pPr>
    </w:p>
    <w:p w:rsidR="00BD6AA1" w:rsidRDefault="00BD6AA1">
      <w:pPr>
        <w:pStyle w:val="ConsPlusNormal"/>
        <w:ind w:firstLine="540"/>
        <w:jc w:val="both"/>
      </w:pPr>
    </w:p>
    <w:p w:rsidR="00BD6AA1" w:rsidRDefault="00BD6AA1">
      <w:pPr>
        <w:pStyle w:val="ConsPlusNormal"/>
        <w:jc w:val="right"/>
        <w:outlineLvl w:val="0"/>
      </w:pPr>
      <w:r>
        <w:t>Утвержден</w:t>
      </w:r>
    </w:p>
    <w:p w:rsidR="00BD6AA1" w:rsidRDefault="00BD6AA1">
      <w:pPr>
        <w:pStyle w:val="ConsPlusNormal"/>
        <w:jc w:val="right"/>
      </w:pPr>
      <w:r>
        <w:t>распоряжением Правительства</w:t>
      </w:r>
    </w:p>
    <w:p w:rsidR="00BD6AA1" w:rsidRDefault="00BD6AA1">
      <w:pPr>
        <w:pStyle w:val="ConsPlusNormal"/>
        <w:jc w:val="right"/>
      </w:pPr>
      <w:r>
        <w:t>Российской Федерации</w:t>
      </w:r>
    </w:p>
    <w:p w:rsidR="00BD6AA1" w:rsidRDefault="00BD6AA1">
      <w:pPr>
        <w:pStyle w:val="ConsPlusNormal"/>
        <w:jc w:val="right"/>
      </w:pPr>
      <w:r>
        <w:t>от 13 июля 2018 г. N 1451-р</w:t>
      </w:r>
    </w:p>
    <w:p w:rsidR="00BD6AA1" w:rsidRDefault="00BD6AA1">
      <w:pPr>
        <w:pStyle w:val="ConsPlusNormal"/>
        <w:jc w:val="center"/>
      </w:pPr>
    </w:p>
    <w:p w:rsidR="00BD6AA1" w:rsidRDefault="00BD6AA1">
      <w:pPr>
        <w:pStyle w:val="ConsPlusTitle"/>
        <w:jc w:val="center"/>
      </w:pPr>
      <w:bookmarkStart w:id="0" w:name="P30"/>
      <w:bookmarkEnd w:id="0"/>
      <w:r>
        <w:t>ПЕРЕЧЕНЬ</w:t>
      </w:r>
    </w:p>
    <w:p w:rsidR="00BD6AA1" w:rsidRDefault="00BD6AA1">
      <w:pPr>
        <w:pStyle w:val="ConsPlusTitle"/>
        <w:jc w:val="center"/>
      </w:pPr>
      <w:r>
        <w:t>БАНКОВ, НА БАНКОВСКИЕ СЧЕТА В КОТОРЫХ ВНОСЯТСЯ</w:t>
      </w:r>
    </w:p>
    <w:p w:rsidR="00BD6AA1" w:rsidRDefault="00BD6AA1">
      <w:pPr>
        <w:pStyle w:val="ConsPlusTitle"/>
        <w:jc w:val="center"/>
      </w:pPr>
      <w:r>
        <w:t>ДЕНЕЖНЫЕ СРЕДСТВА ДЛЯ ОБЕСПЕЧЕНИЯ ЗАЯВКИ НА УЧАСТИЕ</w:t>
      </w:r>
    </w:p>
    <w:p w:rsidR="00BD6AA1" w:rsidRDefault="00BD6AA1">
      <w:pPr>
        <w:pStyle w:val="ConsPlusTitle"/>
        <w:jc w:val="center"/>
      </w:pPr>
      <w:r>
        <w:t xml:space="preserve">В ЗАКУПКЕ ПРИ ПРОВЕДЕНИИ </w:t>
      </w:r>
      <w:proofErr w:type="gramStart"/>
      <w:r>
        <w:t>ПРЕДУСМОТРЕННЫХ</w:t>
      </w:r>
      <w:proofErr w:type="gramEnd"/>
      <w:r>
        <w:t xml:space="preserve"> ФЕДЕРАЛЬНЫМ ЗАКОНОМ</w:t>
      </w:r>
    </w:p>
    <w:p w:rsidR="00BD6AA1" w:rsidRDefault="00BD6AA1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BD6AA1" w:rsidRDefault="00BD6AA1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BD6AA1" w:rsidRDefault="00BD6AA1">
      <w:pPr>
        <w:pStyle w:val="ConsPlusTitle"/>
        <w:jc w:val="center"/>
      </w:pPr>
      <w:r>
        <w:t>ЭЛЕКТРОННЫХ ПРОЦЕДУР</w:t>
      </w:r>
    </w:p>
    <w:p w:rsidR="00BD6AA1" w:rsidRDefault="00BD6A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6A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A1" w:rsidRDefault="00BD6A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A1" w:rsidRDefault="00BD6A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AA1" w:rsidRDefault="00BD6A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6AA1" w:rsidRDefault="00BD6A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23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6AA1" w:rsidRDefault="00BD6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24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25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26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BD6AA1" w:rsidRDefault="00BD6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27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28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29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BD6AA1" w:rsidRDefault="00BD6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30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31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32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,</w:t>
            </w:r>
          </w:p>
          <w:p w:rsidR="00BD6AA1" w:rsidRDefault="00BD6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33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06.06.2022 </w:t>
            </w:r>
            <w:hyperlink r:id="rId34">
              <w:r>
                <w:rPr>
                  <w:color w:val="0000FF"/>
                </w:rPr>
                <w:t>N 1464-р</w:t>
              </w:r>
            </w:hyperlink>
            <w:r>
              <w:rPr>
                <w:color w:val="392C69"/>
              </w:rPr>
              <w:t xml:space="preserve">, от 19.08.2022 </w:t>
            </w:r>
            <w:hyperlink r:id="rId35">
              <w:r>
                <w:rPr>
                  <w:color w:val="0000FF"/>
                </w:rPr>
                <w:t>N 2334-р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A1" w:rsidRDefault="00BD6AA1">
            <w:pPr>
              <w:pStyle w:val="ConsPlusNormal"/>
            </w:pPr>
          </w:p>
        </w:tc>
      </w:tr>
    </w:tbl>
    <w:p w:rsidR="00BD6AA1" w:rsidRDefault="00BD6AA1">
      <w:pPr>
        <w:pStyle w:val="ConsPlusNormal"/>
        <w:jc w:val="center"/>
      </w:pPr>
    </w:p>
    <w:p w:rsidR="00BD6AA1" w:rsidRDefault="00BD6AA1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2. Банк ВТБ (публичное акционерное общество)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3. "Газпромбанк" (Акционерное общество)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4. Акционерное общество "Российский Сельскохозяйственный банк"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5. АКЦИОНЕРНОЕ ОБЩЕСТВО "АЛЬФА-БАНК"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6. "МОСКОВСКИЙ КРЕДИТНЫЙ БАНК" (публичное акционерное общество)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8. Акционерное общество "Райффайзенбанк"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9. Публичное акционерное общество РОСБАНК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10. Акционерное общество "Всероссийский банк развития регионов"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11. Публичное акционерное общество "Промсвязьбанк"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12. Акционерное общество "Акционерный Банк "РОССИЯ"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13. ПУБЛИЧНОЕ АКЦИОНЕРНОЕ ОБЩЕСТВО "БАНК "САНКТ-ПЕТЕРБУРГ"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14. Публичное акционерное общество "Совкомбанк"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 xml:space="preserve">16. Исключен. - </w:t>
      </w:r>
      <w:hyperlink r:id="rId36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17. Акционерное общество "ОТП Банк"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18. Акционерное общество "ЮниКредит Банк"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 xml:space="preserve">19. Исключен. - </w:t>
      </w:r>
      <w:hyperlink r:id="rId37">
        <w:r>
          <w:rPr>
            <w:color w:val="0000FF"/>
          </w:rPr>
          <w:t>Распоряжение</w:t>
        </w:r>
      </w:hyperlink>
      <w:r>
        <w:t xml:space="preserve"> Правительства РФ от 27.03.2021 N 747-р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20. Акционерное общество "Тинькофф Банк"</w:t>
      </w:r>
    </w:p>
    <w:p w:rsidR="00BD6AA1" w:rsidRDefault="00BD6AA1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BD6AA1" w:rsidRDefault="00BD6AA1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22. Акционерное общество Банк "Северный морской путь"</w:t>
      </w:r>
    </w:p>
    <w:p w:rsidR="00BD6AA1" w:rsidRDefault="00BD6AA1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распоряжением</w:t>
        </w:r>
      </w:hyperlink>
      <w:r>
        <w:t xml:space="preserve"> Правительства РФ от 13.02.2019 N 214-р)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23. Акционерный Коммерческий Банк "НОВИКОМБАНК" (акционерное общество)</w:t>
      </w:r>
    </w:p>
    <w:p w:rsidR="00BD6AA1" w:rsidRDefault="00BD6AA1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 xml:space="preserve">24. Исключен. - </w:t>
      </w:r>
      <w:hyperlink r:id="rId42">
        <w:r>
          <w:rPr>
            <w:color w:val="0000FF"/>
          </w:rPr>
          <w:t>Распоряжение</w:t>
        </w:r>
      </w:hyperlink>
      <w:r>
        <w:t xml:space="preserve"> Правительства РФ от 24.06.2021 N 1707-р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 xml:space="preserve">25. Исключен. - </w:t>
      </w:r>
      <w:hyperlink r:id="rId43">
        <w:r>
          <w:rPr>
            <w:color w:val="0000FF"/>
          </w:rPr>
          <w:t>Распоряжение</w:t>
        </w:r>
      </w:hyperlink>
      <w:r>
        <w:t xml:space="preserve"> Правительства РФ от 11.06.2021 N 1591-р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26. Акционерное общество "Банк ДОМ</w:t>
      </w:r>
      <w:proofErr w:type="gramStart"/>
      <w:r>
        <w:t>.Р</w:t>
      </w:r>
      <w:proofErr w:type="gramEnd"/>
      <w:r>
        <w:t>Ф"</w:t>
      </w:r>
    </w:p>
    <w:p w:rsidR="00BD6AA1" w:rsidRDefault="00BD6AA1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распоряжением</w:t>
        </w:r>
      </w:hyperlink>
      <w:r>
        <w:t xml:space="preserve"> Правительства РФ от 04.03.2020 N 509-р)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 xml:space="preserve">27. Исключен. - </w:t>
      </w:r>
      <w:hyperlink r:id="rId45">
        <w:r>
          <w:rPr>
            <w:color w:val="0000FF"/>
          </w:rPr>
          <w:t>Распоряжение</w:t>
        </w:r>
      </w:hyperlink>
      <w:r>
        <w:t xml:space="preserve"> Правительства РФ от 21.01.2022 N 50-р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>28. Государственный специализированный Российский экспортно-импортный банк (акционерное общество)</w:t>
      </w:r>
    </w:p>
    <w:p w:rsidR="00BD6AA1" w:rsidRDefault="00BD6AA1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распоряжением</w:t>
        </w:r>
      </w:hyperlink>
      <w:r>
        <w:t xml:space="preserve"> Правительства РФ от 22.02.2021 N 434-р)</w:t>
      </w:r>
    </w:p>
    <w:p w:rsidR="00BD6AA1" w:rsidRDefault="00BD6AA1">
      <w:pPr>
        <w:pStyle w:val="ConsPlusNormal"/>
        <w:spacing w:before="200"/>
        <w:ind w:firstLine="540"/>
        <w:jc w:val="both"/>
      </w:pPr>
      <w:r>
        <w:t xml:space="preserve">29. Исключен. - </w:t>
      </w:r>
      <w:hyperlink r:id="rId47">
        <w:r>
          <w:rPr>
            <w:color w:val="0000FF"/>
          </w:rPr>
          <w:t>Распоряжение</w:t>
        </w:r>
      </w:hyperlink>
      <w:r>
        <w:t xml:space="preserve"> Правительства РФ от 19.08.2022 N 2334-р</w:t>
      </w:r>
    </w:p>
    <w:p w:rsidR="00BD6AA1" w:rsidRDefault="00BD6AA1">
      <w:pPr>
        <w:pStyle w:val="ConsPlusNormal"/>
        <w:ind w:firstLine="540"/>
        <w:jc w:val="both"/>
      </w:pPr>
    </w:p>
    <w:p w:rsidR="00BD6AA1" w:rsidRDefault="00BD6AA1">
      <w:pPr>
        <w:pStyle w:val="ConsPlusNormal"/>
        <w:ind w:firstLine="540"/>
        <w:jc w:val="both"/>
      </w:pPr>
    </w:p>
    <w:p w:rsidR="00BD6AA1" w:rsidRDefault="00BD6A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1BFE" w:rsidRDefault="00311BFE">
      <w:bookmarkStart w:id="1" w:name="_GoBack"/>
      <w:bookmarkEnd w:id="1"/>
    </w:p>
    <w:sectPr w:rsidR="00311BFE" w:rsidSect="006E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A1"/>
    <w:rsid w:val="00311BFE"/>
    <w:rsid w:val="00B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A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D6A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D6A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A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D6A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D6A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50C2E7E39B3D75A6611FD9B9FAB9D1766F420362A1733868BFC3CF97E9E93EC57A115D6C11B004429E25ACF6C0C7265D8E40D7C6E17530i2X8M" TargetMode="External"/><Relationship Id="rId18" Type="http://schemas.openxmlformats.org/officeDocument/2006/relationships/hyperlink" Target="consultantplus://offline/ref=0E50C2E7E39B3D75A6611FD9B9FAB9D17165460C61A3733868BFC3CF97E9E93EC57A115D6C11B004429E25ACF6C0C7265D8E40D7C6E17530i2X8M" TargetMode="External"/><Relationship Id="rId26" Type="http://schemas.openxmlformats.org/officeDocument/2006/relationships/hyperlink" Target="consultantplus://offline/ref=0E50C2E7E39B3D75A6611FD9B9FAB9D17663400364A6733868BFC3CF97E9E93EC57A115D6C11B004429E25ACF6C0C7265D8E40D7C6E17530i2X8M" TargetMode="External"/><Relationship Id="rId39" Type="http://schemas.openxmlformats.org/officeDocument/2006/relationships/hyperlink" Target="consultantplus://offline/ref=0E50C2E7E39B3D75A6611FD9B9FAB9D176664A0967A7733868BFC3CF97E9E93EC57A115D6C11B005409E25ACF6C0C7265D8E40D7C6E17530i2X8M" TargetMode="External"/><Relationship Id="rId21" Type="http://schemas.openxmlformats.org/officeDocument/2006/relationships/hyperlink" Target="consultantplus://offline/ref=0E50C2E7E39B3D75A6611FD9B9FAB9D17166410B65A3733868BFC3CF97E9E93EC57A115D6C11B005459E25ACF6C0C7265D8E40D7C6E17530i2X8M" TargetMode="External"/><Relationship Id="rId34" Type="http://schemas.openxmlformats.org/officeDocument/2006/relationships/hyperlink" Target="consultantplus://offline/ref=0E50C2E7E39B3D75A6611FD9B9FAB9D171664A0E6FAF733868BFC3CF97E9E93EC57A115D6C11B004429E25ACF6C0C7265D8E40D7C6E17530i2X8M" TargetMode="External"/><Relationship Id="rId42" Type="http://schemas.openxmlformats.org/officeDocument/2006/relationships/hyperlink" Target="consultantplus://offline/ref=0E50C2E7E39B3D75A6611FD9B9FAB9D1766F4A0862A2733868BFC3CF97E9E93EC57A115D6C11B004429E25ACF6C0C7265D8E40D7C6E17530i2X8M" TargetMode="External"/><Relationship Id="rId47" Type="http://schemas.openxmlformats.org/officeDocument/2006/relationships/hyperlink" Target="consultantplus://offline/ref=0E50C2E7E39B3D75A6611FD9B9FAB9D17165460C61A3733868BFC3CF97E9E93EC57A115D6C11B004429E25ACF6C0C7265D8E40D7C6E17530i2X8M" TargetMode="External"/><Relationship Id="rId7" Type="http://schemas.openxmlformats.org/officeDocument/2006/relationships/hyperlink" Target="consultantplus://offline/ref=0E50C2E7E39B3D75A6611FD9B9FAB9D176664A0967A6733868BFC3CF97E9E93EC57A115D6C11B004459E25ACF6C0C7265D8E40D7C6E17530i2X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50C2E7E39B3D75A6611FD9B9FAB9D17167450C65A4733868BFC3CF97E9E93EC57A115D6C11B004429E25ACF6C0C7265D8E40D7C6E17530i2X8M" TargetMode="External"/><Relationship Id="rId29" Type="http://schemas.openxmlformats.org/officeDocument/2006/relationships/hyperlink" Target="consultantplus://offline/ref=0E50C2E7E39B3D75A6611FD9B9FAB9D17660450360A5733868BFC3CF97E9E93EC57A115D6C11B004429E25ACF6C0C7265D8E40D7C6E17530i2X8M" TargetMode="External"/><Relationship Id="rId11" Type="http://schemas.openxmlformats.org/officeDocument/2006/relationships/hyperlink" Target="consultantplus://offline/ref=0E50C2E7E39B3D75A6611FD9B9FAB9D17662400967A0733868BFC3CF97E9E93EC57A115D6C11B004459E25ACF6C0C7265D8E40D7C6E17530i2X8M" TargetMode="External"/><Relationship Id="rId24" Type="http://schemas.openxmlformats.org/officeDocument/2006/relationships/hyperlink" Target="consultantplus://offline/ref=0E50C2E7E39B3D75A6611FD9B9FAB9D176664A0967A6733868BFC3CF97E9E93EC57A115D6C11B004459E25ACF6C0C7265D8E40D7C6E17530i2X8M" TargetMode="External"/><Relationship Id="rId32" Type="http://schemas.openxmlformats.org/officeDocument/2006/relationships/hyperlink" Target="consultantplus://offline/ref=0E50C2E7E39B3D75A6611FD9B9FAB9D1766F4A0862A2733868BFC3CF97E9E93EC57A115D6C11B004429E25ACF6C0C7265D8E40D7C6E17530i2X8M" TargetMode="External"/><Relationship Id="rId37" Type="http://schemas.openxmlformats.org/officeDocument/2006/relationships/hyperlink" Target="consultantplus://offline/ref=0E50C2E7E39B3D75A6611FD9B9FAB9D1766F420362A1733868BFC3CF97E9E93EC57A115D6C11B004429E25ACF6C0C7265D8E40D7C6E17530i2X8M" TargetMode="External"/><Relationship Id="rId40" Type="http://schemas.openxmlformats.org/officeDocument/2006/relationships/hyperlink" Target="consultantplus://offline/ref=0E50C2E7E39B3D75A6611FD9B9FAB9D176664A0967A6733868BFC3CF97E9E93EC57A115D6C11B004459E25ACF6C0C7265D8E40D7C6E17530i2X8M" TargetMode="External"/><Relationship Id="rId45" Type="http://schemas.openxmlformats.org/officeDocument/2006/relationships/hyperlink" Target="consultantplus://offline/ref=0E50C2E7E39B3D75A6611FD9B9FAB9D17167450C65A4733868BFC3CF97E9E93EC57A115D6C11B005429E25ACF6C0C7265D8E40D7C6E17530i2X8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E50C2E7E39B3D75A6611FD9B9FAB9D1766F4A0862A2733868BFC3CF97E9E93EC57A115D6C11B004429E25ACF6C0C7265D8E40D7C6E17530i2X8M" TargetMode="External"/><Relationship Id="rId23" Type="http://schemas.openxmlformats.org/officeDocument/2006/relationships/hyperlink" Target="consultantplus://offline/ref=0E50C2E7E39B3D75A6611FD9B9FAB9D176664A0967A7733868BFC3CF97E9E93EC57A115D6C11B004429E25ACF6C0C7265D8E40D7C6E17530i2X8M" TargetMode="External"/><Relationship Id="rId28" Type="http://schemas.openxmlformats.org/officeDocument/2006/relationships/hyperlink" Target="consultantplus://offline/ref=0E50C2E7E39B3D75A6611FD9B9FAB9D17662400967A0733868BFC3CF97E9E93EC57A115D6C11B004459E25ACF6C0C7265D8E40D7C6E17530i2X8M" TargetMode="External"/><Relationship Id="rId36" Type="http://schemas.openxmlformats.org/officeDocument/2006/relationships/hyperlink" Target="consultantplus://offline/ref=0E50C2E7E39B3D75A6611FD9B9FAB9D176664A0967A7733868BFC3CF97E9E93EC57A115D6C11B004469E25ACF6C0C7265D8E40D7C6E17530i2X8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E50C2E7E39B3D75A6611FD9B9FAB9D17663450A66A1733868BFC3CF97E9E93EC57A115D6C11B004429E25ACF6C0C7265D8E40D7C6E17530i2X8M" TargetMode="External"/><Relationship Id="rId19" Type="http://schemas.openxmlformats.org/officeDocument/2006/relationships/hyperlink" Target="consultantplus://offline/ref=0E50C2E7E39B3D75A6611FD9B9FAB9D17165430361A3733868BFC3CF97E9E93EC57A115E6F18B80F15C435A8BF97CA3A5C905FD5D8E1i7X7M" TargetMode="External"/><Relationship Id="rId31" Type="http://schemas.openxmlformats.org/officeDocument/2006/relationships/hyperlink" Target="consultantplus://offline/ref=0E50C2E7E39B3D75A6611FD9B9FAB9D1766F450E62A2733868BFC3CF97E9E93EC57A115D6C11B004429E25ACF6C0C7265D8E40D7C6E17530i2X8M" TargetMode="External"/><Relationship Id="rId44" Type="http://schemas.openxmlformats.org/officeDocument/2006/relationships/hyperlink" Target="consultantplus://offline/ref=0E50C2E7E39B3D75A6611FD9B9FAB9D17663450A66A1733868BFC3CF97E9E93EC57A115D6C11B004429E25ACF6C0C7265D8E40D7C6E17530i2X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50C2E7E39B3D75A6611FD9B9FAB9D17663400364A6733868BFC3CF97E9E93EC57A115D6C11B004429E25ACF6C0C7265D8E40D7C6E17530i2X8M" TargetMode="External"/><Relationship Id="rId14" Type="http://schemas.openxmlformats.org/officeDocument/2006/relationships/hyperlink" Target="consultantplus://offline/ref=0E50C2E7E39B3D75A6611FD9B9FAB9D1766F450E62A2733868BFC3CF97E9E93EC57A115D6C11B004429E25ACF6C0C7265D8E40D7C6E17530i2X8M" TargetMode="External"/><Relationship Id="rId22" Type="http://schemas.openxmlformats.org/officeDocument/2006/relationships/hyperlink" Target="consultantplus://offline/ref=0E50C2E7E39B3D75A6611FD9B9FAB9D17167450C65A4733868BFC3CF97E9E93EC57A115D6C11B004489E25ACF6C0C7265D8E40D7C6E17530i2X8M" TargetMode="External"/><Relationship Id="rId27" Type="http://schemas.openxmlformats.org/officeDocument/2006/relationships/hyperlink" Target="consultantplus://offline/ref=0E50C2E7E39B3D75A6611FD9B9FAB9D17663450A66A1733868BFC3CF97E9E93EC57A115D6C11B004429E25ACF6C0C7265D8E40D7C6E17530i2X8M" TargetMode="External"/><Relationship Id="rId30" Type="http://schemas.openxmlformats.org/officeDocument/2006/relationships/hyperlink" Target="consultantplus://offline/ref=0E50C2E7E39B3D75A6611FD9B9FAB9D1766F420362A1733868BFC3CF97E9E93EC57A115D6C11B004429E25ACF6C0C7265D8E40D7C6E17530i2X8M" TargetMode="External"/><Relationship Id="rId35" Type="http://schemas.openxmlformats.org/officeDocument/2006/relationships/hyperlink" Target="consultantplus://offline/ref=0E50C2E7E39B3D75A6611FD9B9FAB9D17165460C61A3733868BFC3CF97E9E93EC57A115D6C11B004429E25ACF6C0C7265D8E40D7C6E17530i2X8M" TargetMode="External"/><Relationship Id="rId43" Type="http://schemas.openxmlformats.org/officeDocument/2006/relationships/hyperlink" Target="consultantplus://offline/ref=0E50C2E7E39B3D75A6611FD9B9FAB9D1766F450E62A2733868BFC3CF97E9E93EC57A115D6C11B004429E25ACF6C0C7265D8E40D7C6E17530i2X8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E50C2E7E39B3D75A6611FD9B9FAB9D176654A0C60AE733868BFC3CF97E9E93EC57A115D6C11B004429E25ACF6C0C7265D8E40D7C6E17530i2X8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E50C2E7E39B3D75A6611FD9B9FAB9D17660450360A5733868BFC3CF97E9E93EC57A115D6C11B004429E25ACF6C0C7265D8E40D7C6E17530i2X8M" TargetMode="External"/><Relationship Id="rId17" Type="http://schemas.openxmlformats.org/officeDocument/2006/relationships/hyperlink" Target="consultantplus://offline/ref=0E50C2E7E39B3D75A6611FD9B9FAB9D171664A0E6FAF733868BFC3CF97E9E93EC57A115D6C11B004429E25ACF6C0C7265D8E40D7C6E17530i2X8M" TargetMode="External"/><Relationship Id="rId25" Type="http://schemas.openxmlformats.org/officeDocument/2006/relationships/hyperlink" Target="consultantplus://offline/ref=0E50C2E7E39B3D75A6611FD9B9FAB9D176654A0C60AE733868BFC3CF97E9E93EC57A115D6C11B004429E25ACF6C0C7265D8E40D7C6E17530i2X8M" TargetMode="External"/><Relationship Id="rId33" Type="http://schemas.openxmlformats.org/officeDocument/2006/relationships/hyperlink" Target="consultantplus://offline/ref=0E50C2E7E39B3D75A6611FD9B9FAB9D17167450C65A4733868BFC3CF97E9E93EC57A115D6C11B005419E25ACF6C0C7265D8E40D7C6E17530i2X8M" TargetMode="External"/><Relationship Id="rId38" Type="http://schemas.openxmlformats.org/officeDocument/2006/relationships/hyperlink" Target="consultantplus://offline/ref=0E50C2E7E39B3D75A6611FD9B9FAB9D176664A0967A7733868BFC3CF97E9E93EC57A115D6C11B005419E25ACF6C0C7265D8E40D7C6E17530i2X8M" TargetMode="External"/><Relationship Id="rId46" Type="http://schemas.openxmlformats.org/officeDocument/2006/relationships/hyperlink" Target="consultantplus://offline/ref=0E50C2E7E39B3D75A6611FD9B9FAB9D17660450360A5733868BFC3CF97E9E93EC57A115D6C11B004429E25ACF6C0C7265D8E40D7C6E17530i2X8M" TargetMode="External"/><Relationship Id="rId20" Type="http://schemas.openxmlformats.org/officeDocument/2006/relationships/hyperlink" Target="consultantplus://offline/ref=0E50C2E7E39B3D75A6611FD9B9FAB9D17167450C65A4733868BFC3CF97E9E93EC57A115D6C11B004469E25ACF6C0C7265D8E40D7C6E17530i2X8M" TargetMode="External"/><Relationship Id="rId41" Type="http://schemas.openxmlformats.org/officeDocument/2006/relationships/hyperlink" Target="consultantplus://offline/ref=0E50C2E7E39B3D75A6611FD9B9FAB9D176654A0C60AE733868BFC3CF97E9E93EC57A115D6C11B004429E25ACF6C0C7265D8E40D7C6E17530i2X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50C2E7E39B3D75A6611FD9B9FAB9D176664A0967A7733868BFC3CF97E9E93EC57A115D6C11B004429E25ACF6C0C7265D8E40D7C6E17530i2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2022-10-20T12:23:00Z</dcterms:created>
  <dcterms:modified xsi:type="dcterms:W3CDTF">2022-10-20T12:23:00Z</dcterms:modified>
</cp:coreProperties>
</file>